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802A0" w14:textId="77777777" w:rsidR="0011241F" w:rsidRPr="00B322D3" w:rsidRDefault="0011241F" w:rsidP="0011241F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2D3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14:paraId="10597C36" w14:textId="77777777" w:rsidR="0011241F" w:rsidRPr="00B322D3" w:rsidRDefault="0011241F" w:rsidP="0011241F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2D3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реализации целевой модели наставничества в организациях дополнительного образования </w:t>
      </w:r>
    </w:p>
    <w:p w14:paraId="53FECD0D" w14:textId="77777777" w:rsidR="0011241F" w:rsidRPr="00B322D3" w:rsidRDefault="0011241F" w:rsidP="0011241F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2D3">
        <w:rPr>
          <w:rFonts w:ascii="Times New Roman" w:hAnsi="Times New Roman" w:cs="Times New Roman"/>
          <w:b/>
          <w:sz w:val="28"/>
          <w:szCs w:val="28"/>
        </w:rPr>
        <w:t>Ачхой-Мартановского муниципального района</w:t>
      </w:r>
    </w:p>
    <w:p w14:paraId="710D56B8" w14:textId="77777777" w:rsidR="0011241F" w:rsidRPr="00B322D3" w:rsidRDefault="0011241F" w:rsidP="0011241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7C4B95F" w14:textId="77777777" w:rsidR="0011241F" w:rsidRPr="00B322D3" w:rsidRDefault="0011241F" w:rsidP="0011241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0833F9" w14:textId="77777777" w:rsidR="0011241F" w:rsidRPr="00B322D3" w:rsidRDefault="0011241F" w:rsidP="001124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22D3">
        <w:rPr>
          <w:rFonts w:ascii="Times New Roman" w:hAnsi="Times New Roman" w:cs="Times New Roman"/>
          <w:sz w:val="28"/>
          <w:szCs w:val="28"/>
        </w:rPr>
        <w:t xml:space="preserve">     Данный мониторинг реализации целевой модели наставничества в организациях дополнительного образования Ачхой-Мартановского муниципального района проводился на основании:</w:t>
      </w:r>
    </w:p>
    <w:p w14:paraId="72BEB5B7" w14:textId="77777777" w:rsidR="0011241F" w:rsidRPr="000942B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hAnsi="Times New Roman" w:cs="Times New Roman"/>
          <w:sz w:val="28"/>
          <w:szCs w:val="28"/>
        </w:rPr>
        <w:t xml:space="preserve">- 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образования и науки Чеченской Республики от </w:t>
      </w:r>
      <w:r w:rsidRPr="000942B3">
        <w:rPr>
          <w:rFonts w:ascii="Times New Roman" w:eastAsia="Times New Roman" w:hAnsi="Times New Roman" w:cs="Times New Roman"/>
          <w:sz w:val="28"/>
          <w:szCs w:val="28"/>
        </w:rPr>
        <w:t>23.06.2021 г. №748-п «Об организации работы по внедрению региональной целевой модели наставничества Чеченской Республики»;</w:t>
      </w:r>
    </w:p>
    <w:p w14:paraId="194E1AA7" w14:textId="77777777" w:rsidR="0011241F" w:rsidRPr="000942B3" w:rsidRDefault="0011241F" w:rsidP="0011241F">
      <w:pPr>
        <w:tabs>
          <w:tab w:val="left" w:pos="6315"/>
        </w:tabs>
        <w:spacing w:after="168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942B3">
        <w:rPr>
          <w:rFonts w:ascii="Times New Roman" w:eastAsia="Times New Roman" w:hAnsi="Times New Roman" w:cs="Times New Roman"/>
          <w:sz w:val="28"/>
          <w:szCs w:val="28"/>
        </w:rPr>
        <w:t>Письма ГБ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0942B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>«РКО и ДО «Квант».</w:t>
      </w:r>
    </w:p>
    <w:p w14:paraId="6461452B" w14:textId="77777777" w:rsidR="0011241F" w:rsidRPr="00B322D3" w:rsidRDefault="0011241F" w:rsidP="0011241F">
      <w:pPr>
        <w:spacing w:after="125" w:line="240" w:lineRule="auto"/>
        <w:ind w:right="3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942B3">
        <w:rPr>
          <w:rFonts w:ascii="Times New Roman" w:eastAsia="Times New Roman" w:hAnsi="Times New Roman" w:cs="Times New Roman"/>
          <w:sz w:val="28"/>
          <w:szCs w:val="28"/>
        </w:rPr>
        <w:t xml:space="preserve">Цель мониторинга: сбор и анализ информации, характеризующей реализацию целевой модели наставничества в 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организациях дополнительного образования Ачхой-Мартановского муниципального района. </w:t>
      </w:r>
    </w:p>
    <w:p w14:paraId="02A76DEC" w14:textId="77777777" w:rsidR="0011241F" w:rsidRPr="00B322D3" w:rsidRDefault="0011241F" w:rsidP="0011241F">
      <w:pPr>
        <w:spacing w:after="125" w:line="240" w:lineRule="auto"/>
        <w:ind w:right="3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Объект </w:t>
      </w:r>
      <w:r w:rsidRPr="000942B3">
        <w:rPr>
          <w:rFonts w:ascii="Times New Roman" w:eastAsia="Times New Roman" w:hAnsi="Times New Roman" w:cs="Times New Roman"/>
          <w:sz w:val="28"/>
          <w:szCs w:val="28"/>
        </w:rPr>
        <w:t>мониторинга: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дополнительного образования Ачхой-Мартановского муниципального района. </w:t>
      </w:r>
    </w:p>
    <w:p w14:paraId="6C30AE67" w14:textId="77777777" w:rsidR="0011241F" w:rsidRPr="00B322D3" w:rsidRDefault="0011241F" w:rsidP="0011241F">
      <w:pPr>
        <w:spacing w:after="40" w:line="240" w:lineRule="auto"/>
        <w:ind w:right="81" w:firstLine="67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9FA40D" w14:textId="77777777" w:rsidR="0011241F" w:rsidRPr="000942B3" w:rsidRDefault="0011241F" w:rsidP="0011241F">
      <w:pPr>
        <w:spacing w:after="40" w:line="240" w:lineRule="auto"/>
        <w:ind w:right="81" w:firstLine="67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2B3">
        <w:rPr>
          <w:rFonts w:ascii="Times New Roman" w:eastAsia="Times New Roman" w:hAnsi="Times New Roman" w:cs="Times New Roman"/>
          <w:sz w:val="28"/>
          <w:szCs w:val="28"/>
        </w:rPr>
        <w:t>Целевая модель наставничества — это системный проект, позволяющий определить реальный план действий, необходимых для реализации программы наставничества в общеобразовательных организациях.</w:t>
      </w:r>
    </w:p>
    <w:p w14:paraId="6165503A" w14:textId="77777777" w:rsidR="0011241F" w:rsidRPr="00B322D3" w:rsidRDefault="0011241F" w:rsidP="0011241F">
      <w:pPr>
        <w:spacing w:after="279" w:line="240" w:lineRule="auto"/>
        <w:ind w:left="124" w:right="81" w:firstLine="71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2B3">
        <w:rPr>
          <w:rFonts w:ascii="Times New Roman" w:eastAsia="Times New Roman" w:hAnsi="Times New Roman" w:cs="Times New Roman"/>
          <w:sz w:val="28"/>
          <w:szCs w:val="28"/>
        </w:rPr>
        <w:t>Цель: создание условий для формирования эффективной системы поддержки, самоопределения и профессиональной ориентации всех обучающихся,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 разных </w:t>
      </w:r>
      <w:r w:rsidRPr="000942B3">
        <w:rPr>
          <w:rFonts w:ascii="Times New Roman" w:eastAsia="Times New Roman" w:hAnsi="Times New Roman" w:cs="Times New Roman"/>
          <w:sz w:val="28"/>
          <w:szCs w:val="28"/>
        </w:rPr>
        <w:t>уровней образования и молодых специалистов.</w:t>
      </w:r>
    </w:p>
    <w:p w14:paraId="06C3A22E" w14:textId="77777777" w:rsidR="0011241F" w:rsidRPr="00B322D3" w:rsidRDefault="0011241F" w:rsidP="0011241F">
      <w:pPr>
        <w:spacing w:after="256" w:line="240" w:lineRule="auto"/>
        <w:ind w:left="802" w:right="778" w:hanging="1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3181C6" w14:textId="77777777" w:rsidR="0011241F" w:rsidRPr="00B322D3" w:rsidRDefault="0011241F" w:rsidP="0011241F">
      <w:pPr>
        <w:spacing w:after="256" w:line="240" w:lineRule="auto"/>
        <w:ind w:left="802" w:right="778" w:hanging="1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33A">
        <w:rPr>
          <w:rFonts w:ascii="Times New Roman" w:eastAsia="Times New Roman" w:hAnsi="Times New Roman" w:cs="Times New Roman"/>
          <w:b/>
          <w:sz w:val="28"/>
          <w:szCs w:val="28"/>
        </w:rPr>
        <w:t>Результаты мониторинга</w:t>
      </w:r>
    </w:p>
    <w:p w14:paraId="784C5235" w14:textId="77777777" w:rsidR="0011241F" w:rsidRPr="00B322D3" w:rsidRDefault="0011241F" w:rsidP="0011241F">
      <w:pPr>
        <w:spacing w:after="256" w:line="240" w:lineRule="auto"/>
        <w:ind w:right="77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FAADD2" w14:textId="77777777" w:rsidR="0011241F" w:rsidRPr="00B322D3" w:rsidRDefault="0011241F" w:rsidP="0011241F">
      <w:pPr>
        <w:spacing w:after="256" w:line="240" w:lineRule="auto"/>
        <w:ind w:right="77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№1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организации дополнительного образования</w:t>
      </w: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5EB20CB" w14:textId="77777777" w:rsidR="0011241F" w:rsidRPr="00B322D3" w:rsidRDefault="0011241F" w:rsidP="0011241F">
      <w:pPr>
        <w:spacing w:after="256" w:line="240" w:lineRule="auto"/>
        <w:ind w:right="77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55B482" w14:textId="77777777" w:rsidR="0011241F" w:rsidRPr="000942B3" w:rsidRDefault="0011241F" w:rsidP="0011241F">
      <w:pPr>
        <w:spacing w:after="279" w:line="240" w:lineRule="auto"/>
        <w:ind w:left="124" w:right="81" w:firstLine="71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eastAsia="Times New Roman" w:hAnsi="Times New Roman" w:cs="Times New Roman"/>
          <w:sz w:val="28"/>
          <w:szCs w:val="28"/>
        </w:rPr>
        <w:t>В Ачхой-Мартановском муниципальном районе 5 организаций дополнительного образования.</w:t>
      </w:r>
    </w:p>
    <w:p w14:paraId="7AFAB1DF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869F42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hAnsi="Times New Roman" w:cs="Times New Roman"/>
          <w:b/>
          <w:sz w:val="28"/>
          <w:szCs w:val="28"/>
        </w:rPr>
        <w:t xml:space="preserve">Показатель №2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локальных актов (Положение,</w:t>
      </w: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приказ)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внедрении целевой модели наставничества "Педагог-педагог" </w:t>
      </w:r>
    </w:p>
    <w:p w14:paraId="0D98B2DF" w14:textId="77777777" w:rsidR="0011241F" w:rsidRPr="00B322D3" w:rsidRDefault="0011241F" w:rsidP="0011241F">
      <w:pPr>
        <w:spacing w:after="35" w:line="240" w:lineRule="auto"/>
        <w:ind w:left="124" w:right="81" w:firstLine="71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2CD49" w14:textId="77777777" w:rsidR="0011241F" w:rsidRPr="00B322D3" w:rsidRDefault="0011241F" w:rsidP="0011241F">
      <w:pPr>
        <w:spacing w:after="35" w:line="240" w:lineRule="auto"/>
        <w:ind w:left="124" w:right="81" w:firstLine="71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E59">
        <w:rPr>
          <w:rFonts w:ascii="Times New Roman" w:eastAsia="Times New Roman" w:hAnsi="Times New Roman" w:cs="Times New Roman"/>
          <w:sz w:val="28"/>
          <w:szCs w:val="28"/>
        </w:rPr>
        <w:t xml:space="preserve">Во всех 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>организациях дополнительного образования Ачхой-Мартановского муниципального района</w:t>
      </w:r>
      <w:r w:rsidRPr="00637E59">
        <w:rPr>
          <w:rFonts w:ascii="Times New Roman" w:eastAsia="Times New Roman" w:hAnsi="Times New Roman" w:cs="Times New Roman"/>
          <w:sz w:val="28"/>
          <w:szCs w:val="28"/>
        </w:rPr>
        <w:t>, участвующих в мониторинге, разработано и утверждено Положение о внедрении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 целевой модели наставничества (</w:t>
      </w:r>
      <w:r w:rsidRPr="00637E59">
        <w:rPr>
          <w:rFonts w:ascii="Times New Roman" w:eastAsia="Times New Roman" w:hAnsi="Times New Roman" w:cs="Times New Roman"/>
          <w:sz w:val="28"/>
          <w:szCs w:val="28"/>
        </w:rPr>
        <w:t xml:space="preserve">100 </w:t>
      </w:r>
      <w:r w:rsidRPr="00B322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%</w:t>
      </w:r>
      <w:r w:rsidRPr="00637E59">
        <w:rPr>
          <w:rFonts w:ascii="Times New Roman" w:eastAsia="Times New Roman" w:hAnsi="Times New Roman" w:cs="Times New Roman"/>
          <w:sz w:val="28"/>
          <w:szCs w:val="28"/>
        </w:rPr>
        <w:t xml:space="preserve"> выполнение показателя).</w:t>
      </w:r>
    </w:p>
    <w:p w14:paraId="0A5A2CCF" w14:textId="77777777" w:rsidR="0011241F" w:rsidRPr="00B322D3" w:rsidRDefault="0011241F" w:rsidP="0011241F">
      <w:pPr>
        <w:spacing w:after="35" w:line="240" w:lineRule="auto"/>
        <w:ind w:left="124" w:right="81" w:firstLine="71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5B905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приказов о создании наставнических пар на сайтах ОО </w:t>
      </w:r>
    </w:p>
    <w:p w14:paraId="7F47DB04" w14:textId="77777777" w:rsidR="0011241F" w:rsidRPr="00637E59" w:rsidRDefault="0011241F" w:rsidP="0011241F">
      <w:pPr>
        <w:spacing w:after="33" w:line="240" w:lineRule="auto"/>
        <w:ind w:right="8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             Во всех организациях дополнительного образования</w:t>
      </w:r>
      <w:r w:rsidRPr="00637E59">
        <w:rPr>
          <w:rFonts w:ascii="Times New Roman" w:eastAsia="Times New Roman" w:hAnsi="Times New Roman" w:cs="Times New Roman"/>
          <w:sz w:val="28"/>
          <w:szCs w:val="28"/>
        </w:rPr>
        <w:t xml:space="preserve"> изданы приказы о создании наставнических пар.</w:t>
      </w:r>
    </w:p>
    <w:p w14:paraId="02AA1F5E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8216D0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наставнических пар "Педагог-педагог" в районе /городе</w:t>
      </w:r>
    </w:p>
    <w:p w14:paraId="40B21636" w14:textId="77777777" w:rsidR="0011241F" w:rsidRPr="00637E59" w:rsidRDefault="0011241F" w:rsidP="0011241F">
      <w:pPr>
        <w:spacing w:after="5" w:line="240" w:lineRule="auto"/>
        <w:ind w:left="124" w:right="81" w:firstLine="71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организациях дополнительного образования Ачхой-Мартановского </w:t>
      </w:r>
      <w:r w:rsidRPr="00637E59">
        <w:rPr>
          <w:rFonts w:ascii="Times New Roman" w:eastAsia="Times New Roman" w:hAnsi="Times New Roman" w:cs="Times New Roman"/>
          <w:sz w:val="28"/>
          <w:szCs w:val="28"/>
        </w:rPr>
        <w:t>муниципального района сформирова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>но всего 12</w:t>
      </w:r>
      <w:r w:rsidRPr="00637E59">
        <w:rPr>
          <w:rFonts w:ascii="Times New Roman" w:eastAsia="Times New Roman" w:hAnsi="Times New Roman" w:cs="Times New Roman"/>
          <w:sz w:val="28"/>
          <w:szCs w:val="28"/>
        </w:rPr>
        <w:t xml:space="preserve"> наставнических пар.</w:t>
      </w:r>
    </w:p>
    <w:p w14:paraId="0B0AEEA3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718E99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базы данных наставников и наставляем</w:t>
      </w: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по модели "Педагог-педагог" </w:t>
      </w:r>
    </w:p>
    <w:p w14:paraId="487863F1" w14:textId="77777777" w:rsidR="0011241F" w:rsidRPr="00BF5A29" w:rsidRDefault="0011241F" w:rsidP="0011241F">
      <w:pPr>
        <w:spacing w:after="33" w:line="240" w:lineRule="auto"/>
        <w:ind w:right="8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             Во всех организациях дополнительного образования</w:t>
      </w:r>
      <w:r w:rsidRPr="00637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A29">
        <w:rPr>
          <w:rFonts w:ascii="Times New Roman" w:eastAsia="Times New Roman" w:hAnsi="Times New Roman" w:cs="Times New Roman"/>
          <w:sz w:val="28"/>
          <w:szCs w:val="28"/>
        </w:rPr>
        <w:t>создана база данных наставников и наставля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>емых</w:t>
      </w:r>
      <w:r w:rsidRPr="00BF5A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9EDEA8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09F28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наставников по модели "Педагог-педагог" (указать согласно базе данных)</w:t>
      </w:r>
    </w:p>
    <w:p w14:paraId="7876B059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sz w:val="28"/>
          <w:szCs w:val="28"/>
          <w:lang w:eastAsia="ru-RU"/>
        </w:rPr>
        <w:t>12 педагогов</w:t>
      </w:r>
    </w:p>
    <w:p w14:paraId="7C5838F8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E7EFF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наставников, прошедших КПК по организации наставнической работы</w:t>
      </w:r>
    </w:p>
    <w:p w14:paraId="78AAF50B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sz w:val="28"/>
          <w:szCs w:val="28"/>
          <w:lang w:eastAsia="ru-RU"/>
        </w:rPr>
        <w:t>1 педагог</w:t>
      </w:r>
    </w:p>
    <w:p w14:paraId="5187A33A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8DC834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наставляемых по модели "Педагог</w:t>
      </w: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-педагог" согласно базе данных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Общая цифра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из них в возрасте до 35 лет</w:t>
      </w:r>
      <w:r w:rsidRPr="00B322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14:paraId="69464E73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93C90A1" w14:textId="77777777" w:rsidR="0011241F" w:rsidRPr="00907C5B" w:rsidRDefault="0011241F" w:rsidP="0011241F">
      <w:pPr>
        <w:spacing w:after="25" w:line="240" w:lineRule="auto"/>
        <w:ind w:left="124" w:right="81" w:firstLine="37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07C5B">
        <w:rPr>
          <w:rFonts w:ascii="Times New Roman" w:eastAsia="Times New Roman" w:hAnsi="Times New Roman" w:cs="Times New Roman"/>
          <w:sz w:val="28"/>
          <w:szCs w:val="28"/>
        </w:rPr>
        <w:t>оличество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C5B">
        <w:rPr>
          <w:rFonts w:ascii="Times New Roman" w:eastAsia="Times New Roman" w:hAnsi="Times New Roman" w:cs="Times New Roman"/>
          <w:sz w:val="28"/>
          <w:szCs w:val="28"/>
        </w:rPr>
        <w:t>настав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>ляемых по модели «Педагог-педагог» составляет 12</w:t>
      </w:r>
      <w:r w:rsidRPr="00907C5B">
        <w:rPr>
          <w:rFonts w:ascii="Times New Roman" w:eastAsia="Times New Roman" w:hAnsi="Times New Roman" w:cs="Times New Roman"/>
          <w:sz w:val="28"/>
          <w:szCs w:val="28"/>
        </w:rPr>
        <w:t xml:space="preserve"> педагогов; 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>из них в возрасте до 35 лет — 12 педагогов</w:t>
      </w:r>
      <w:r w:rsidRPr="00907C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855E2F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E7B07EB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9.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и </w:t>
      </w: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ИОМ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(индивидуальных образовательных маршрутов) на основании выявленных дефицитов</w:t>
      </w:r>
    </w:p>
    <w:p w14:paraId="70EB89DA" w14:textId="77777777" w:rsidR="0011241F" w:rsidRPr="00D71AA5" w:rsidRDefault="0011241F" w:rsidP="0011241F">
      <w:pPr>
        <w:spacing w:after="87" w:line="240" w:lineRule="auto"/>
        <w:ind w:left="124" w:right="81" w:firstLine="71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D71AA5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образовательных 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ршрутов на основании выявленных </w:t>
      </w:r>
      <w:r w:rsidRPr="00D71AA5">
        <w:rPr>
          <w:rFonts w:ascii="Times New Roman" w:eastAsia="Times New Roman" w:hAnsi="Times New Roman" w:cs="Times New Roman"/>
          <w:sz w:val="28"/>
          <w:szCs w:val="28"/>
        </w:rPr>
        <w:t>дефицитов.</w:t>
      </w:r>
    </w:p>
    <w:p w14:paraId="171454FA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0CBA24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Положения об индивидуальном образовательном маршруте (ИОМ) проф.развития и приказов о реализации ИОМ молодого специалиста</w:t>
      </w:r>
    </w:p>
    <w:p w14:paraId="3D4D96D9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A0DD45" w14:textId="77777777" w:rsidR="0011241F" w:rsidRPr="00D71AA5" w:rsidRDefault="0011241F" w:rsidP="0011241F">
      <w:pPr>
        <w:spacing w:after="5" w:line="240" w:lineRule="auto"/>
        <w:ind w:left="124" w:right="81" w:firstLine="71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eastAsia="Times New Roman" w:hAnsi="Times New Roman" w:cs="Times New Roman"/>
          <w:sz w:val="28"/>
          <w:szCs w:val="28"/>
        </w:rPr>
        <w:t>Во всех организациях дополнительного образования Ачхой-Мартановского муниципального</w:t>
      </w:r>
      <w:r w:rsidRPr="00D71AA5">
        <w:rPr>
          <w:rFonts w:ascii="Times New Roman" w:eastAsia="Times New Roman" w:hAnsi="Times New Roman" w:cs="Times New Roman"/>
          <w:sz w:val="28"/>
          <w:szCs w:val="28"/>
        </w:rPr>
        <w:t xml:space="preserve"> района разработано и утверждено Положение об индивидуальном образовательном маршруте (ИОМ) профессионального развития, имеются приказ о реализации ИОМ молодого специалиста.</w:t>
      </w:r>
    </w:p>
    <w:p w14:paraId="0A559A21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69359" w14:textId="77777777" w:rsidR="0011241F" w:rsidRPr="00B322D3" w:rsidRDefault="0011241F" w:rsidP="0011241F">
      <w:pPr>
        <w:spacing w:line="240" w:lineRule="auto"/>
        <w:ind w:left="124" w:right="8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плана мероприятий или дорожной карты по реализации целевой модели на</w:t>
      </w: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ставничества "Педагог-педагог" </w:t>
      </w:r>
    </w:p>
    <w:p w14:paraId="444F6904" w14:textId="77777777" w:rsidR="0011241F" w:rsidRPr="00B322D3" w:rsidRDefault="0011241F" w:rsidP="0011241F">
      <w:pPr>
        <w:spacing w:line="240" w:lineRule="auto"/>
        <w:ind w:left="124" w:right="8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7C9452" w14:textId="77777777" w:rsidR="0011241F" w:rsidRPr="00B322D3" w:rsidRDefault="0011241F" w:rsidP="0011241F">
      <w:pPr>
        <w:spacing w:line="240" w:lineRule="auto"/>
        <w:ind w:left="124" w:right="8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          Во всех организациях дополнительного образования Ачхой-Мартановского муниципального</w:t>
      </w:r>
      <w:r w:rsidRPr="00D71AA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>, участвующих в мониторинге, разработан и утвержден план мероприятий (дорожная карта) по реализации целевой модели наставничества «Педагог-педагог».</w:t>
      </w:r>
    </w:p>
    <w:p w14:paraId="0752EDC7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78928F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9B3252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Информационный ресурс, на котором освещаются мероприятия по внедрению целевой модели "Пе</w:t>
      </w: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дагог-педагог" </w:t>
      </w:r>
    </w:p>
    <w:p w14:paraId="43E63A5F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5A2C65" w14:textId="77777777" w:rsidR="0011241F" w:rsidRPr="00C12AE5" w:rsidRDefault="0011241F" w:rsidP="0011241F">
      <w:pPr>
        <w:spacing w:after="5" w:line="240" w:lineRule="auto"/>
        <w:ind w:left="124" w:right="81" w:firstLine="71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официальных сайтах 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C12AE5">
        <w:rPr>
          <w:rFonts w:ascii="Times New Roman" w:eastAsia="Times New Roman" w:hAnsi="Times New Roman" w:cs="Times New Roman"/>
          <w:sz w:val="28"/>
          <w:szCs w:val="28"/>
        </w:rPr>
        <w:t xml:space="preserve">созданы разделы: </w:t>
      </w:r>
      <w:r w:rsidRPr="00B322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7C1FD5" wp14:editId="2CDE20F2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2D3">
        <w:rPr>
          <w:rFonts w:ascii="Times New Roman" w:eastAsia="Times New Roman" w:hAnsi="Times New Roman" w:cs="Times New Roman"/>
          <w:sz w:val="28"/>
          <w:szCs w:val="28"/>
        </w:rPr>
        <w:t>«Наставничество»</w:t>
      </w:r>
      <w:r w:rsidRPr="00C12AE5">
        <w:rPr>
          <w:rFonts w:ascii="Times New Roman" w:eastAsia="Times New Roman" w:hAnsi="Times New Roman" w:cs="Times New Roman"/>
          <w:sz w:val="28"/>
          <w:szCs w:val="28"/>
        </w:rPr>
        <w:t>, где размещены публикации о внедрении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 целевой модели «Педагог-педагог</w:t>
      </w:r>
      <w:r w:rsidRPr="00C12AE5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08660F63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6903A2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локального акта, определяющего меха</w:t>
      </w: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низм стимулирования наставников</w:t>
      </w:r>
    </w:p>
    <w:p w14:paraId="2DBD404F" w14:textId="77777777" w:rsidR="0011241F" w:rsidRPr="005216DA" w:rsidRDefault="0011241F" w:rsidP="0011241F">
      <w:pPr>
        <w:spacing w:after="100" w:line="240" w:lineRule="auto"/>
        <w:ind w:left="124" w:right="81" w:firstLine="71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eastAsia="Times New Roman" w:hAnsi="Times New Roman" w:cs="Times New Roman"/>
          <w:sz w:val="28"/>
          <w:szCs w:val="28"/>
        </w:rPr>
        <w:t>В 3-х организациях дополнительного образования</w:t>
      </w:r>
      <w:r w:rsidRPr="005216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Ачхой-Мартановского </w:t>
      </w:r>
      <w:r w:rsidRPr="005216DA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разработан и утвержден локальный акт, определяющий механизм стимулирования и поощрения наставников.</w:t>
      </w:r>
    </w:p>
    <w:p w14:paraId="5058E419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в районе /городе учителей, имеющих звание "Педагог- методист", "Педагог- </w:t>
      </w:r>
      <w:commentRangeStart w:id="0"/>
      <w:commentRangeStart w:id="1"/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наставник</w:t>
      </w:r>
      <w:commentRangeEnd w:id="0"/>
      <w:r w:rsidRPr="00B322D3">
        <w:rPr>
          <w:rStyle w:val="a3"/>
          <w:rFonts w:ascii="Times New Roman" w:hAnsi="Times New Roman" w:cs="Times New Roman"/>
          <w:sz w:val="28"/>
          <w:szCs w:val="28"/>
        </w:rPr>
        <w:commentReference w:id="0"/>
      </w:r>
      <w:commentRangeEnd w:id="1"/>
      <w:r w:rsidR="00D10FD8">
        <w:rPr>
          <w:rStyle w:val="a3"/>
        </w:rPr>
        <w:commentReference w:id="1"/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14:paraId="7D338545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 </w:t>
      </w:r>
    </w:p>
    <w:p w14:paraId="3C8CA160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Внедрение нетрадиционных видов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наставничества: реверсивное, </w:t>
      </w: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групповое, комплексное ситуационное и др.)</w:t>
      </w:r>
    </w:p>
    <w:p w14:paraId="7A17BCB5" w14:textId="77777777" w:rsidR="0011241F" w:rsidRPr="00B322D3" w:rsidRDefault="0011241F" w:rsidP="0011241F">
      <w:pPr>
        <w:spacing w:after="5" w:line="240" w:lineRule="auto"/>
        <w:ind w:left="10" w:right="81" w:firstLine="90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D3">
        <w:rPr>
          <w:rFonts w:ascii="Times New Roman" w:eastAsia="Times New Roman" w:hAnsi="Times New Roman" w:cs="Times New Roman"/>
          <w:sz w:val="28"/>
          <w:szCs w:val="28"/>
        </w:rPr>
        <w:t xml:space="preserve">В организациях дополнительного образования Ачхой-Мартановского </w:t>
      </w:r>
      <w:r w:rsidRPr="005216DA">
        <w:rPr>
          <w:rFonts w:ascii="Times New Roman" w:eastAsia="Times New Roman" w:hAnsi="Times New Roman" w:cs="Times New Roman"/>
          <w:sz w:val="28"/>
          <w:szCs w:val="28"/>
        </w:rPr>
        <w:t>муниципального района осуществляется групповое наставничество.</w:t>
      </w:r>
    </w:p>
    <w:p w14:paraId="7BAF6DFA" w14:textId="77777777" w:rsidR="0011241F" w:rsidRPr="00B322D3" w:rsidRDefault="0011241F" w:rsidP="0011241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</w:t>
      </w:r>
      <w:r w:rsidRPr="008C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 по итогам мониторинга ЦМН в муниципалитете </w:t>
      </w:r>
      <w:r w:rsidRPr="00B3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Имеется</w:t>
      </w:r>
    </w:p>
    <w:p w14:paraId="141B0456" w14:textId="77777777" w:rsidR="0011241F" w:rsidRDefault="0011241F" w:rsidP="0011241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B821C19" w14:textId="77777777" w:rsidR="0011241F" w:rsidRPr="00B322D3" w:rsidRDefault="0011241F" w:rsidP="001124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22D3">
        <w:rPr>
          <w:rFonts w:ascii="Times New Roman" w:hAnsi="Times New Roman" w:cs="Times New Roman"/>
          <w:b/>
          <w:sz w:val="28"/>
          <w:szCs w:val="28"/>
        </w:rPr>
        <w:t>Вывод:</w:t>
      </w:r>
      <w:r w:rsidRPr="00B322D3">
        <w:rPr>
          <w:rFonts w:ascii="Times New Roman" w:hAnsi="Times New Roman" w:cs="Times New Roman"/>
          <w:sz w:val="28"/>
          <w:szCs w:val="28"/>
        </w:rPr>
        <w:t xml:space="preserve"> представленные результаты доказывают наличие в организациях дополнительного образования определенного педагогического ресурса для эффективной реализации программы наставничества: количество молодых педагогов и опытных педагогов, включенных в программу наставничества. </w:t>
      </w:r>
    </w:p>
    <w:p w14:paraId="797CE882" w14:textId="77777777" w:rsidR="0011241F" w:rsidRPr="00B322D3" w:rsidRDefault="0011241F" w:rsidP="001124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22D3">
        <w:rPr>
          <w:rFonts w:ascii="Times New Roman" w:hAnsi="Times New Roman" w:cs="Times New Roman"/>
          <w:sz w:val="28"/>
          <w:szCs w:val="28"/>
        </w:rPr>
        <w:t xml:space="preserve">     В соответствии с приказами организуются наставнические пары и группы, утверждаются и реализуются персонализированные программы наставничества.         Выделены сильные и слабые стороны, возможности и угрозы реализации программы наставничества.        </w:t>
      </w:r>
    </w:p>
    <w:p w14:paraId="47F0C620" w14:textId="77777777" w:rsidR="0011241F" w:rsidRPr="00B322D3" w:rsidRDefault="0011241F" w:rsidP="001124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22D3">
        <w:rPr>
          <w:rFonts w:ascii="Times New Roman" w:hAnsi="Times New Roman" w:cs="Times New Roman"/>
          <w:sz w:val="28"/>
          <w:szCs w:val="28"/>
        </w:rPr>
        <w:t xml:space="preserve">     К сильным сторонам программы наставничества можно отнести такие показатели, как: сопровождение профессионального роста наставляемого, оценивание профессиональных навыков участников программы, оказание профессиональной помощи на рабочем месте, передача опыта, широкое поле для педагогического сотрудничества, сокращение периода адаптации молодых педагогов, индивидуальный подход к наставляемым, открытость и прозрачность деятельности, формирование культуры взаимопомощи и поддержки, высокий потенциал наставников, демократический стиль взаимодействия.        </w:t>
      </w:r>
    </w:p>
    <w:p w14:paraId="7AEDA00C" w14:textId="77777777" w:rsidR="0011241F" w:rsidRPr="00B322D3" w:rsidRDefault="0011241F" w:rsidP="001124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22D3">
        <w:rPr>
          <w:rFonts w:ascii="Times New Roman" w:hAnsi="Times New Roman" w:cs="Times New Roman"/>
          <w:sz w:val="28"/>
          <w:szCs w:val="28"/>
        </w:rPr>
        <w:t xml:space="preserve">      Как правило, слабым сторонам программы наставничества соответствуют: загруженность педагогов-наставников, не проработаны механизмы мотивации участников программы.          </w:t>
      </w:r>
    </w:p>
    <w:p w14:paraId="0921F82E" w14:textId="77777777" w:rsidR="0011241F" w:rsidRPr="00B322D3" w:rsidRDefault="0011241F" w:rsidP="001124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22D3">
        <w:rPr>
          <w:rFonts w:ascii="Times New Roman" w:hAnsi="Times New Roman" w:cs="Times New Roman"/>
          <w:sz w:val="28"/>
          <w:szCs w:val="28"/>
        </w:rPr>
        <w:t xml:space="preserve">     Таким образом, результаты мониторинга эффективности реализации программ наставничества в организациях дополнительного образования позволили проанализировать имеющиеся данные, сделать выводы по фактическому состоянию и определить направления и перспективы работы для достижения плановых показателей. </w:t>
      </w:r>
    </w:p>
    <w:p w14:paraId="773AAE16" w14:textId="77777777" w:rsidR="0011241F" w:rsidRPr="00B322D3" w:rsidRDefault="0011241F" w:rsidP="001124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22D3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p w14:paraId="213576BC" w14:textId="77777777" w:rsidR="00DC1A4D" w:rsidRDefault="00DC1A4D"/>
    <w:sectPr w:rsidR="00DC1A4D" w:rsidSect="00FE5E57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ользователь Windows" w:date="2024-12-02T13:02:00Z" w:initials="ПW">
    <w:p w14:paraId="60A2B356" w14:textId="77777777" w:rsidR="0011241F" w:rsidRDefault="0011241F" w:rsidP="0011241F">
      <w:pPr>
        <w:pStyle w:val="a4"/>
      </w:pPr>
      <w:r>
        <w:rPr>
          <w:rStyle w:val="a3"/>
        </w:rPr>
        <w:annotationRef/>
      </w:r>
      <w:r>
        <w:rPr>
          <w:rStyle w:val="a3"/>
        </w:rPr>
        <w:t>ет</w:t>
      </w:r>
    </w:p>
  </w:comment>
  <w:comment w:id="1" w:author="Пользователь Windows" w:date="2024-12-02T16:39:00Z" w:initials="ПW">
    <w:p w14:paraId="537E9211" w14:textId="39B6691F" w:rsidR="00D10FD8" w:rsidRDefault="00D10FD8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A2B356" w15:done="0"/>
  <w15:commentEx w15:paraId="537E9211" w15:paraIdParent="60A2B3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41"/>
    <w:rsid w:val="0011241F"/>
    <w:rsid w:val="00D10FD8"/>
    <w:rsid w:val="00DC1A4D"/>
    <w:rsid w:val="00F23541"/>
    <w:rsid w:val="00F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8B0"/>
  <w15:chartTrackingRefBased/>
  <w15:docId w15:val="{34F8734B-48AF-4B55-8829-03B59D3A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1241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1241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1241F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5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5E57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D10FD8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D10F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2024-12-02T13:38:00Z</cp:lastPrinted>
  <dcterms:created xsi:type="dcterms:W3CDTF">2024-12-02T13:37:00Z</dcterms:created>
  <dcterms:modified xsi:type="dcterms:W3CDTF">2024-12-02T13:39:00Z</dcterms:modified>
</cp:coreProperties>
</file>